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DE40" w14:textId="031644C5" w:rsidR="00FD094B" w:rsidRDefault="00AE273F" w:rsidP="006F062B">
      <w:pPr>
        <w:pStyle w:val="Header"/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0C1EB774" wp14:editId="525ADE7D">
            <wp:extent cx="1164590" cy="1005840"/>
            <wp:effectExtent l="0" t="0" r="0" b="3810"/>
            <wp:docPr id="1522420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239AF" w14:textId="77777777" w:rsidR="00AE273F" w:rsidRDefault="00AE273F" w:rsidP="006F062B">
      <w:pPr>
        <w:pStyle w:val="Header"/>
        <w:jc w:val="center"/>
        <w:rPr>
          <w:lang w:val="en-AU"/>
        </w:rPr>
      </w:pPr>
    </w:p>
    <w:tbl>
      <w:tblPr>
        <w:tblStyle w:val="TableGrid"/>
        <w:tblW w:w="9351" w:type="dxa"/>
        <w:tblInd w:w="108" w:type="dxa"/>
        <w:tblLook w:val="04A0" w:firstRow="1" w:lastRow="0" w:firstColumn="1" w:lastColumn="0" w:noHBand="0" w:noVBand="1"/>
      </w:tblPr>
      <w:tblGrid>
        <w:gridCol w:w="2943"/>
        <w:gridCol w:w="3181"/>
        <w:gridCol w:w="3227"/>
      </w:tblGrid>
      <w:tr w:rsidR="009C0B74" w:rsidRPr="007B252C" w14:paraId="093657DD" w14:textId="77777777" w:rsidTr="00F331F1">
        <w:tc>
          <w:tcPr>
            <w:tcW w:w="2943" w:type="dxa"/>
          </w:tcPr>
          <w:p w14:paraId="49623DF7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Position Title:</w:t>
            </w:r>
          </w:p>
        </w:tc>
        <w:tc>
          <w:tcPr>
            <w:tcW w:w="6408" w:type="dxa"/>
            <w:gridSpan w:val="2"/>
          </w:tcPr>
          <w:p w14:paraId="58EFF928" w14:textId="2BEDF4F4" w:rsidR="00426A2F" w:rsidRPr="00E336EA" w:rsidRDefault="00486010" w:rsidP="000721B6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86010">
              <w:rPr>
                <w:rFonts w:asciiTheme="majorHAnsi" w:hAnsiTheme="majorHAnsi" w:cs="Arial"/>
                <w:sz w:val="22"/>
                <w:szCs w:val="22"/>
              </w:rPr>
              <w:t xml:space="preserve">Fisheries Officer – </w:t>
            </w:r>
            <w:r w:rsidR="00A612CD">
              <w:rPr>
                <w:rFonts w:asciiTheme="majorHAnsi" w:hAnsiTheme="majorHAnsi" w:cs="Arial"/>
                <w:sz w:val="22"/>
                <w:szCs w:val="22"/>
              </w:rPr>
              <w:t>Flag vessel management</w:t>
            </w:r>
          </w:p>
        </w:tc>
      </w:tr>
      <w:tr w:rsidR="009C0B74" w:rsidRPr="007B252C" w14:paraId="622079EA" w14:textId="77777777" w:rsidTr="00E076F0">
        <w:tc>
          <w:tcPr>
            <w:tcW w:w="2943" w:type="dxa"/>
          </w:tcPr>
          <w:p w14:paraId="04D57515" w14:textId="77777777" w:rsidR="009C0B74" w:rsidRPr="007B252C" w:rsidRDefault="00C525C7" w:rsidP="00946594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Level and</w:t>
            </w:r>
            <w:r w:rsidR="009C0B74"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Salary:</w:t>
            </w:r>
          </w:p>
        </w:tc>
        <w:tc>
          <w:tcPr>
            <w:tcW w:w="3181" w:type="dxa"/>
          </w:tcPr>
          <w:p w14:paraId="0BF95829" w14:textId="2D561B9F" w:rsidR="00426A2F" w:rsidRPr="000721B6" w:rsidRDefault="00F176D8" w:rsidP="000721B6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L</w:t>
            </w:r>
            <w:r w:rsidR="00EB38F2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AE273F">
              <w:rPr>
                <w:rFonts w:asciiTheme="majorHAnsi" w:hAnsiTheme="majorHAnsi" w:cs="Arial"/>
                <w:bCs/>
                <w:sz w:val="22"/>
                <w:szCs w:val="22"/>
              </w:rPr>
              <w:t>5</w:t>
            </w:r>
          </w:p>
        </w:tc>
        <w:tc>
          <w:tcPr>
            <w:tcW w:w="3227" w:type="dxa"/>
          </w:tcPr>
          <w:p w14:paraId="77B7D2D7" w14:textId="2544F8C7" w:rsidR="009C0B74" w:rsidRPr="00E336EA" w:rsidRDefault="00AE273F" w:rsidP="003D2232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AE273F">
              <w:rPr>
                <w:rFonts w:asciiTheme="majorHAnsi" w:hAnsiTheme="majorHAnsi" w:cs="Arial"/>
                <w:sz w:val="22"/>
                <w:szCs w:val="22"/>
              </w:rPr>
              <w:t>$16,393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to </w:t>
            </w:r>
            <w:r w:rsidRPr="00AE273F">
              <w:rPr>
                <w:rFonts w:asciiTheme="majorHAnsi" w:hAnsiTheme="majorHAnsi" w:cs="Arial"/>
                <w:sz w:val="22"/>
                <w:szCs w:val="22"/>
              </w:rPr>
              <w:t>$24,589</w:t>
            </w:r>
          </w:p>
        </w:tc>
      </w:tr>
      <w:tr w:rsidR="009C0B74" w:rsidRPr="007B252C" w14:paraId="479A9112" w14:textId="77777777" w:rsidTr="00E076F0">
        <w:tc>
          <w:tcPr>
            <w:tcW w:w="2943" w:type="dxa"/>
          </w:tcPr>
          <w:p w14:paraId="12F1F0EF" w14:textId="131D4340" w:rsidR="009C0B74" w:rsidRPr="007B252C" w:rsidRDefault="00AE273F" w:rsidP="00330AA0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Section</w:t>
            </w:r>
            <w:r w:rsidR="009C0B74"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81" w:type="dxa"/>
          </w:tcPr>
          <w:p w14:paraId="66B4BC04" w14:textId="369AFD2D" w:rsidR="00426A2F" w:rsidRPr="000721B6" w:rsidRDefault="00AE273F" w:rsidP="000721B6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Oceanic Fisheries</w:t>
            </w:r>
          </w:p>
        </w:tc>
        <w:tc>
          <w:tcPr>
            <w:tcW w:w="3227" w:type="dxa"/>
          </w:tcPr>
          <w:p w14:paraId="3E9DD253" w14:textId="2B4D9CA1" w:rsidR="009C0B74" w:rsidRPr="00E336EA" w:rsidRDefault="00B81D62" w:rsidP="00FD094B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sz w:val="22"/>
                <w:szCs w:val="22"/>
              </w:rPr>
              <w:t>F</w:t>
            </w:r>
            <w:r w:rsidR="000721B6">
              <w:rPr>
                <w:rFonts w:asciiTheme="majorHAnsi" w:hAnsiTheme="majorHAnsi" w:cs="Arial"/>
                <w:sz w:val="22"/>
                <w:szCs w:val="22"/>
              </w:rPr>
              <w:t>isherie</w:t>
            </w:r>
            <w:r w:rsidRPr="007B252C">
              <w:rPr>
                <w:rFonts w:asciiTheme="majorHAnsi" w:hAnsiTheme="majorHAnsi" w:cs="Arial"/>
                <w:sz w:val="22"/>
                <w:szCs w:val="22"/>
              </w:rPr>
              <w:t xml:space="preserve">s </w:t>
            </w:r>
            <w:r w:rsidR="00AE273F">
              <w:rPr>
                <w:rFonts w:asciiTheme="majorHAnsi" w:hAnsiTheme="majorHAnsi" w:cs="Arial"/>
                <w:sz w:val="22"/>
                <w:szCs w:val="22"/>
              </w:rPr>
              <w:t>Authority</w:t>
            </w:r>
          </w:p>
        </w:tc>
      </w:tr>
      <w:tr w:rsidR="009C0B74" w:rsidRPr="007B252C" w14:paraId="618A57A7" w14:textId="77777777" w:rsidTr="00F331F1">
        <w:tc>
          <w:tcPr>
            <w:tcW w:w="2943" w:type="dxa"/>
          </w:tcPr>
          <w:p w14:paraId="0FBC2DFE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408" w:type="dxa"/>
            <w:gridSpan w:val="2"/>
          </w:tcPr>
          <w:p w14:paraId="413D2391" w14:textId="77777777" w:rsidR="00426A2F" w:rsidRPr="00E336EA" w:rsidRDefault="00B81D62" w:rsidP="000721B6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sz w:val="22"/>
                <w:szCs w:val="22"/>
              </w:rPr>
              <w:t>Funafuti</w:t>
            </w:r>
          </w:p>
        </w:tc>
      </w:tr>
      <w:tr w:rsidR="009C0B74" w:rsidRPr="007B252C" w14:paraId="4CF69607" w14:textId="77777777" w:rsidTr="00F331F1">
        <w:tc>
          <w:tcPr>
            <w:tcW w:w="2943" w:type="dxa"/>
          </w:tcPr>
          <w:p w14:paraId="135183AD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6408" w:type="dxa"/>
            <w:gridSpan w:val="2"/>
          </w:tcPr>
          <w:p w14:paraId="39354DCD" w14:textId="15CE4491" w:rsidR="00426A2F" w:rsidRPr="00E336EA" w:rsidRDefault="00AD60F5" w:rsidP="000721B6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AD60F5">
              <w:rPr>
                <w:rFonts w:asciiTheme="majorHAnsi" w:hAnsiTheme="majorHAnsi" w:cs="Arial"/>
                <w:sz w:val="22"/>
                <w:szCs w:val="22"/>
              </w:rPr>
              <w:t>Senior Fisheries Officer – Monitoring, Control &amp; Surveillance (</w:t>
            </w:r>
            <w:r w:rsidR="00674131">
              <w:rPr>
                <w:rFonts w:asciiTheme="majorHAnsi" w:hAnsiTheme="majorHAnsi" w:cs="Arial"/>
                <w:sz w:val="22"/>
                <w:szCs w:val="22"/>
              </w:rPr>
              <w:t>SFO-</w:t>
            </w:r>
            <w:r w:rsidRPr="00AD60F5">
              <w:rPr>
                <w:rFonts w:asciiTheme="majorHAnsi" w:hAnsiTheme="majorHAnsi" w:cs="Arial"/>
                <w:sz w:val="22"/>
                <w:szCs w:val="22"/>
              </w:rPr>
              <w:t>MCS)</w:t>
            </w:r>
          </w:p>
        </w:tc>
      </w:tr>
    </w:tbl>
    <w:p w14:paraId="2AE65B3E" w14:textId="77777777" w:rsidR="00DE66F6" w:rsidRPr="007B252C" w:rsidRDefault="00DE66F6" w:rsidP="00FD094B">
      <w:pPr>
        <w:ind w:left="0" w:firstLine="0"/>
        <w:rPr>
          <w:rFonts w:asciiTheme="majorHAnsi" w:hAnsiTheme="majorHAnsi" w:cs="Arial"/>
          <w:b/>
          <w:bCs/>
        </w:rPr>
      </w:pPr>
    </w:p>
    <w:p w14:paraId="6247250D" w14:textId="53DAA60E" w:rsidR="00FD094B" w:rsidRDefault="000D645A" w:rsidP="00340E9D">
      <w:pPr>
        <w:spacing w:after="120"/>
        <w:ind w:left="0" w:firstLine="0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Position summary</w:t>
      </w:r>
      <w:r w:rsidR="00EE3FC7" w:rsidRPr="004351AD">
        <w:rPr>
          <w:rFonts w:asciiTheme="majorHAnsi" w:hAnsiTheme="majorHAnsi" w:cs="Arial"/>
          <w:b/>
          <w:bCs/>
        </w:rPr>
        <w:t xml:space="preserve">: </w:t>
      </w:r>
    </w:p>
    <w:p w14:paraId="63D6321A" w14:textId="5F94E40D" w:rsidR="00A325A9" w:rsidRDefault="0073606E" w:rsidP="00340E9D">
      <w:pPr>
        <w:spacing w:after="120"/>
        <w:ind w:left="0" w:firstLine="0"/>
        <w:rPr>
          <w:rFonts w:asciiTheme="majorHAnsi" w:hAnsiTheme="majorHAnsi" w:cs="Arial"/>
        </w:rPr>
      </w:pPr>
      <w:r w:rsidRPr="0073606E">
        <w:rPr>
          <w:rFonts w:asciiTheme="majorHAnsi" w:hAnsiTheme="majorHAnsi" w:cs="Arial"/>
        </w:rPr>
        <w:t xml:space="preserve">The Fisheries Officer – </w:t>
      </w:r>
      <w:r w:rsidR="0052690A">
        <w:rPr>
          <w:rFonts w:asciiTheme="majorHAnsi" w:hAnsiTheme="majorHAnsi" w:cs="Arial"/>
        </w:rPr>
        <w:t xml:space="preserve">Flag Vessel Management has primary responsibility for ensuring that Tuvalu meets its obligations as a flag state </w:t>
      </w:r>
      <w:r w:rsidR="00ED0636">
        <w:rPr>
          <w:rFonts w:asciiTheme="majorHAnsi" w:hAnsiTheme="majorHAnsi" w:cs="Arial"/>
        </w:rPr>
        <w:t xml:space="preserve">and monitoring </w:t>
      </w:r>
      <w:r w:rsidR="0052690A">
        <w:rPr>
          <w:rFonts w:asciiTheme="majorHAnsi" w:hAnsiTheme="majorHAnsi" w:cs="Arial"/>
        </w:rPr>
        <w:t>its growing fleet of purse seine vessels</w:t>
      </w:r>
      <w:r w:rsidR="00A325A9" w:rsidRPr="00A325A9">
        <w:rPr>
          <w:rFonts w:asciiTheme="majorHAnsi" w:hAnsiTheme="majorHAnsi" w:cs="Arial"/>
        </w:rPr>
        <w:t>.</w:t>
      </w:r>
      <w:r w:rsidR="0052690A">
        <w:rPr>
          <w:rFonts w:asciiTheme="majorHAnsi" w:hAnsiTheme="majorHAnsi" w:cs="Arial"/>
        </w:rPr>
        <w:t xml:space="preserve"> The officer will also assist these vessels with licensing, catch certification and</w:t>
      </w:r>
      <w:r w:rsidR="00ED0636">
        <w:rPr>
          <w:rFonts w:asciiTheme="majorHAnsi" w:hAnsiTheme="majorHAnsi" w:cs="Arial"/>
        </w:rPr>
        <w:t xml:space="preserve"> to meet</w:t>
      </w:r>
      <w:r w:rsidR="0052690A">
        <w:rPr>
          <w:rFonts w:asciiTheme="majorHAnsi" w:hAnsiTheme="majorHAnsi" w:cs="Arial"/>
        </w:rPr>
        <w:t xml:space="preserve"> other market access requirement</w:t>
      </w:r>
      <w:r w:rsidR="00ED0636">
        <w:rPr>
          <w:rFonts w:asciiTheme="majorHAnsi" w:hAnsiTheme="majorHAnsi" w:cs="Arial"/>
        </w:rPr>
        <w:t>s</w:t>
      </w:r>
      <w:r w:rsidR="0052690A">
        <w:rPr>
          <w:rFonts w:asciiTheme="majorHAnsi" w:hAnsiTheme="majorHAnsi" w:cs="Arial"/>
        </w:rPr>
        <w:t>.</w:t>
      </w:r>
    </w:p>
    <w:p w14:paraId="1D690DB1" w14:textId="31E2C617" w:rsidR="00B86E43" w:rsidRDefault="00EB6C6D" w:rsidP="00340E9D">
      <w:pPr>
        <w:spacing w:after="120"/>
        <w:ind w:left="0" w:firstLine="0"/>
        <w:rPr>
          <w:rFonts w:asciiTheme="majorHAnsi" w:hAnsiTheme="majorHAnsi" w:cs="Arial"/>
        </w:rPr>
      </w:pPr>
      <w:r w:rsidRPr="004351AD">
        <w:rPr>
          <w:rFonts w:asciiTheme="majorHAnsi" w:hAnsiTheme="majorHAnsi" w:cs="Arial"/>
          <w:b/>
          <w:bCs/>
        </w:rPr>
        <w:t>Main responsibilities</w:t>
      </w:r>
      <w:r w:rsidR="00FD094B" w:rsidRPr="004351AD">
        <w:rPr>
          <w:rFonts w:asciiTheme="majorHAnsi" w:hAnsiTheme="majorHAnsi" w:cs="Arial"/>
        </w:rPr>
        <w:t>:</w:t>
      </w:r>
      <w:r w:rsidR="005621FC" w:rsidRPr="004351AD">
        <w:rPr>
          <w:rFonts w:asciiTheme="majorHAnsi" w:hAnsiTheme="majorHAnsi" w:cs="Arial"/>
        </w:rPr>
        <w:t xml:space="preserve"> </w:t>
      </w:r>
    </w:p>
    <w:p w14:paraId="437A2585" w14:textId="429AFA4D" w:rsidR="0052690A" w:rsidRDefault="00ED0636" w:rsidP="009825E9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Monitor and maintain a systematic record of the activities of each Tuvalu flag vessel from email reports of entry/exit, </w:t>
      </w:r>
      <w:proofErr w:type="spellStart"/>
      <w:r>
        <w:rPr>
          <w:rFonts w:asciiTheme="majorHAnsi" w:hAnsiTheme="majorHAnsi" w:cs="Arial"/>
        </w:rPr>
        <w:t>etc</w:t>
      </w:r>
      <w:proofErr w:type="spellEnd"/>
      <w:r>
        <w:rPr>
          <w:rFonts w:asciiTheme="majorHAnsi" w:hAnsiTheme="majorHAnsi" w:cs="Arial"/>
        </w:rPr>
        <w:t xml:space="preserve"> as well as the Vessel Monitoring System;</w:t>
      </w:r>
    </w:p>
    <w:p w14:paraId="4BF7B562" w14:textId="4A9B3490" w:rsidR="00ED0636" w:rsidRDefault="00ED0636" w:rsidP="009825E9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Monitor and ensure compliance with all reporting requirements – </w:t>
      </w:r>
      <w:r w:rsidR="00FD64A7">
        <w:rPr>
          <w:rFonts w:asciiTheme="majorHAnsi" w:hAnsiTheme="majorHAnsi" w:cs="Arial"/>
        </w:rPr>
        <w:t xml:space="preserve">data submission, </w:t>
      </w:r>
      <w:r>
        <w:rPr>
          <w:rFonts w:asciiTheme="majorHAnsi" w:hAnsiTheme="majorHAnsi" w:cs="Arial"/>
        </w:rPr>
        <w:t>e-</w:t>
      </w:r>
      <w:proofErr w:type="spellStart"/>
      <w:r>
        <w:rPr>
          <w:rFonts w:asciiTheme="majorHAnsi" w:hAnsiTheme="majorHAnsi" w:cs="Arial"/>
        </w:rPr>
        <w:t>logsheets</w:t>
      </w:r>
      <w:proofErr w:type="spellEnd"/>
      <w:r>
        <w:rPr>
          <w:rFonts w:asciiTheme="majorHAnsi" w:hAnsiTheme="majorHAnsi" w:cs="Arial"/>
        </w:rPr>
        <w:t xml:space="preserve">, FAD </w:t>
      </w:r>
      <w:proofErr w:type="spellStart"/>
      <w:r>
        <w:rPr>
          <w:rFonts w:asciiTheme="majorHAnsi" w:hAnsiTheme="majorHAnsi" w:cs="Arial"/>
        </w:rPr>
        <w:t>logsheet</w:t>
      </w:r>
      <w:proofErr w:type="spellEnd"/>
      <w:r>
        <w:rPr>
          <w:rFonts w:asciiTheme="majorHAnsi" w:hAnsiTheme="majorHAnsi" w:cs="Arial"/>
        </w:rPr>
        <w:t xml:space="preserve"> and FAD registration</w:t>
      </w:r>
      <w:r w:rsidR="00FD64A7">
        <w:rPr>
          <w:rFonts w:asciiTheme="majorHAnsi" w:hAnsiTheme="majorHAnsi" w:cs="Arial"/>
        </w:rPr>
        <w:t xml:space="preserve"> – and follow up with operators on any deficiencies;</w:t>
      </w:r>
    </w:p>
    <w:p w14:paraId="0AB4F67D" w14:textId="7F3D1DE3" w:rsidR="00FD64A7" w:rsidRDefault="00FD64A7" w:rsidP="009825E9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Ensure transshipments are properly recorded and reconcile transshipment volume with catch reports;</w:t>
      </w:r>
    </w:p>
    <w:p w14:paraId="2DC4E22F" w14:textId="2CA10269" w:rsidR="00FD64A7" w:rsidRDefault="00FD64A7" w:rsidP="009825E9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Prepare catch certificates required by the vessels as well as responding to requests for information from any port states;</w:t>
      </w:r>
    </w:p>
    <w:p w14:paraId="1610B0D4" w14:textId="71652ED6" w:rsidR="00FD64A7" w:rsidRDefault="00FD64A7" w:rsidP="009825E9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Ensure vessels hold appropriate </w:t>
      </w:r>
      <w:proofErr w:type="spellStart"/>
      <w:r>
        <w:rPr>
          <w:rFonts w:asciiTheme="majorHAnsi" w:hAnsiTheme="majorHAnsi" w:cs="Arial"/>
        </w:rPr>
        <w:t>licences</w:t>
      </w:r>
      <w:proofErr w:type="spellEnd"/>
      <w:r>
        <w:rPr>
          <w:rFonts w:asciiTheme="majorHAnsi" w:hAnsiTheme="majorHAnsi" w:cs="Arial"/>
        </w:rPr>
        <w:t xml:space="preserve"> and registration, including Tuvalu HS </w:t>
      </w:r>
      <w:proofErr w:type="spellStart"/>
      <w:r>
        <w:rPr>
          <w:rFonts w:asciiTheme="majorHAnsi" w:hAnsiTheme="majorHAnsi" w:cs="Arial"/>
        </w:rPr>
        <w:t>licence</w:t>
      </w:r>
      <w:proofErr w:type="spellEnd"/>
      <w:r>
        <w:rPr>
          <w:rFonts w:asciiTheme="majorHAnsi" w:hAnsiTheme="majorHAnsi" w:cs="Arial"/>
        </w:rPr>
        <w:t>, RAL, and WCPFC registration;</w:t>
      </w:r>
    </w:p>
    <w:p w14:paraId="372A2FEC" w14:textId="1DB9C7EB" w:rsidR="00FD64A7" w:rsidRDefault="00FD64A7" w:rsidP="009825E9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Investigate any cases against TV-flag vessels that are reported on the WCPFC and PNA case files systems and submit reports and recommendations to the SFO;</w:t>
      </w:r>
    </w:p>
    <w:p w14:paraId="0FF7190F" w14:textId="36F24DEC" w:rsidR="00FD64A7" w:rsidRDefault="00FD64A7" w:rsidP="009825E9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Compile any other information that may be required for market access or eco-labelling requirements – e.g. interactions with marine mammals for MSC audits;</w:t>
      </w:r>
    </w:p>
    <w:p w14:paraId="41DC6A45" w14:textId="31F88BC8" w:rsidR="002459C3" w:rsidRDefault="001E35A4" w:rsidP="009825E9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1E35A4">
        <w:rPr>
          <w:rFonts w:asciiTheme="majorHAnsi" w:hAnsiTheme="majorHAnsi" w:cs="Arial"/>
        </w:rPr>
        <w:t>Undertake other duties</w:t>
      </w:r>
      <w:r w:rsidR="00FD64A7">
        <w:rPr>
          <w:rFonts w:asciiTheme="majorHAnsi" w:hAnsiTheme="majorHAnsi" w:cs="Arial"/>
        </w:rPr>
        <w:t>,</w:t>
      </w:r>
      <w:r w:rsidR="0052690A">
        <w:rPr>
          <w:rFonts w:asciiTheme="majorHAnsi" w:hAnsiTheme="majorHAnsi" w:cs="Arial"/>
        </w:rPr>
        <w:t xml:space="preserve"> particularly </w:t>
      </w:r>
      <w:r w:rsidR="00FD64A7">
        <w:rPr>
          <w:rFonts w:asciiTheme="majorHAnsi" w:hAnsiTheme="majorHAnsi" w:cs="Arial"/>
        </w:rPr>
        <w:t>standing in for other members of</w:t>
      </w:r>
      <w:r w:rsidR="0052690A">
        <w:rPr>
          <w:rFonts w:asciiTheme="majorHAnsi" w:hAnsiTheme="majorHAnsi" w:cs="Arial"/>
        </w:rPr>
        <w:t xml:space="preserve"> the compliance team</w:t>
      </w:r>
      <w:r w:rsidR="00FD64A7">
        <w:rPr>
          <w:rFonts w:asciiTheme="majorHAnsi" w:hAnsiTheme="majorHAnsi" w:cs="Arial"/>
        </w:rPr>
        <w:t xml:space="preserve"> when they are away on duty travel, etc.</w:t>
      </w:r>
    </w:p>
    <w:p w14:paraId="78BB62EC" w14:textId="5B7C1271" w:rsidR="008555C2" w:rsidRPr="004351AD" w:rsidRDefault="002F7BE8" w:rsidP="002459C3">
      <w:pPr>
        <w:spacing w:after="120"/>
        <w:ind w:left="0" w:firstLine="0"/>
        <w:rPr>
          <w:rFonts w:asciiTheme="majorHAnsi" w:hAnsiTheme="majorHAnsi" w:cs="Arial"/>
        </w:rPr>
      </w:pPr>
      <w:r w:rsidRPr="004351AD">
        <w:rPr>
          <w:rFonts w:asciiTheme="majorHAnsi" w:hAnsiTheme="majorHAnsi" w:cs="Arial"/>
          <w:b/>
        </w:rPr>
        <w:t>Special conditions</w:t>
      </w:r>
      <w:r w:rsidR="008555C2" w:rsidRPr="004351AD">
        <w:rPr>
          <w:rFonts w:asciiTheme="majorHAnsi" w:hAnsiTheme="majorHAnsi" w:cs="Arial"/>
          <w:b/>
        </w:rPr>
        <w:t>:</w:t>
      </w:r>
      <w:r w:rsidR="005621FC" w:rsidRPr="004351AD">
        <w:rPr>
          <w:rFonts w:asciiTheme="majorHAnsi" w:hAnsiTheme="majorHAnsi" w:cs="Arial"/>
          <w:b/>
        </w:rPr>
        <w:t xml:space="preserve"> </w:t>
      </w:r>
    </w:p>
    <w:p w14:paraId="18E13F72" w14:textId="2D5637EE" w:rsidR="001D3442" w:rsidRDefault="001D3442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 xml:space="preserve">Out of hours work </w:t>
      </w:r>
      <w:r w:rsidR="0052690A">
        <w:rPr>
          <w:rFonts w:asciiTheme="majorHAnsi" w:hAnsiTheme="majorHAnsi" w:cs="Arial"/>
        </w:rPr>
        <w:t>may</w:t>
      </w:r>
      <w:r w:rsidRPr="009825E9">
        <w:rPr>
          <w:rFonts w:asciiTheme="majorHAnsi" w:hAnsiTheme="majorHAnsi" w:cs="Arial"/>
        </w:rPr>
        <w:t xml:space="preserve"> be required</w:t>
      </w:r>
    </w:p>
    <w:p w14:paraId="1BB4E26D" w14:textId="711E32E0" w:rsidR="00FD64A7" w:rsidRPr="009825E9" w:rsidRDefault="00FD64A7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May be required to join boarding parties for vessels entering port</w:t>
      </w:r>
    </w:p>
    <w:p w14:paraId="3547CFED" w14:textId="77777777" w:rsidR="001D3442" w:rsidRPr="009825E9" w:rsidRDefault="001D3442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>Undertake professional development identified by management and the individual</w:t>
      </w:r>
    </w:p>
    <w:p w14:paraId="3B4CA865" w14:textId="77777777" w:rsidR="00674131" w:rsidRDefault="00674131" w:rsidP="001D3442">
      <w:pPr>
        <w:spacing w:after="120"/>
        <w:ind w:left="0" w:firstLine="0"/>
        <w:rPr>
          <w:rFonts w:asciiTheme="majorHAnsi" w:hAnsiTheme="majorHAnsi" w:cs="Arial"/>
          <w:b/>
        </w:rPr>
      </w:pPr>
    </w:p>
    <w:p w14:paraId="1825A706" w14:textId="77777777" w:rsidR="00674131" w:rsidRDefault="00674131" w:rsidP="001D3442">
      <w:pPr>
        <w:spacing w:after="120"/>
        <w:ind w:left="0" w:firstLine="0"/>
        <w:rPr>
          <w:rFonts w:asciiTheme="majorHAnsi" w:hAnsiTheme="majorHAnsi" w:cs="Arial"/>
          <w:b/>
        </w:rPr>
      </w:pPr>
    </w:p>
    <w:p w14:paraId="51A7302C" w14:textId="77777777" w:rsidR="00674131" w:rsidRDefault="00674131" w:rsidP="001D3442">
      <w:pPr>
        <w:spacing w:after="120"/>
        <w:ind w:left="0" w:firstLine="0"/>
        <w:rPr>
          <w:rFonts w:asciiTheme="majorHAnsi" w:hAnsiTheme="majorHAnsi" w:cs="Arial"/>
          <w:b/>
        </w:rPr>
      </w:pPr>
    </w:p>
    <w:p w14:paraId="307D58E4" w14:textId="77777777" w:rsidR="00674131" w:rsidRDefault="00674131" w:rsidP="001D3442">
      <w:pPr>
        <w:spacing w:after="120"/>
        <w:ind w:left="0" w:firstLine="0"/>
        <w:rPr>
          <w:rFonts w:asciiTheme="majorHAnsi" w:hAnsiTheme="majorHAnsi" w:cs="Arial"/>
          <w:b/>
        </w:rPr>
      </w:pPr>
    </w:p>
    <w:p w14:paraId="334BB72F" w14:textId="15EFEDAA" w:rsidR="00426A2F" w:rsidRPr="004351AD" w:rsidRDefault="002F7BE8" w:rsidP="001D3442">
      <w:pPr>
        <w:spacing w:after="120"/>
        <w:ind w:left="0" w:firstLine="0"/>
        <w:rPr>
          <w:rFonts w:asciiTheme="majorHAnsi" w:hAnsiTheme="majorHAnsi" w:cs="Arial"/>
        </w:rPr>
      </w:pPr>
      <w:r w:rsidRPr="004351AD">
        <w:rPr>
          <w:rFonts w:asciiTheme="majorHAnsi" w:hAnsiTheme="majorHAnsi" w:cs="Arial"/>
          <w:b/>
        </w:rPr>
        <w:lastRenderedPageBreak/>
        <w:t>Person S</w:t>
      </w:r>
      <w:r w:rsidR="00006ECF" w:rsidRPr="004351AD">
        <w:rPr>
          <w:rFonts w:asciiTheme="majorHAnsi" w:hAnsiTheme="majorHAnsi" w:cs="Arial"/>
          <w:b/>
        </w:rPr>
        <w:t>pecifications</w:t>
      </w:r>
      <w:r w:rsidR="00426A2F" w:rsidRPr="004351AD">
        <w:rPr>
          <w:rFonts w:asciiTheme="majorHAnsi" w:hAnsiTheme="majorHAnsi" w:cs="Arial"/>
          <w:b/>
        </w:rPr>
        <w:t>:</w:t>
      </w:r>
    </w:p>
    <w:p w14:paraId="3A30060B" w14:textId="298F778D" w:rsidR="00340E9D" w:rsidRDefault="00340E9D" w:rsidP="00340E9D">
      <w:pPr>
        <w:widowControl w:val="0"/>
        <w:spacing w:after="120"/>
        <w:ind w:left="461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Essential minimum requirements:</w:t>
      </w:r>
    </w:p>
    <w:p w14:paraId="7E66E77D" w14:textId="77777777" w:rsidR="007125BC" w:rsidRPr="0097338D" w:rsidRDefault="007125BC" w:rsidP="0097338D">
      <w:pPr>
        <w:widowControl w:val="0"/>
        <w:spacing w:after="120"/>
        <w:ind w:left="0" w:firstLine="0"/>
        <w:rPr>
          <w:rFonts w:asciiTheme="majorHAnsi" w:hAnsiTheme="majorHAnsi"/>
          <w:u w:val="single"/>
        </w:rPr>
      </w:pPr>
      <w:r w:rsidRPr="0097338D">
        <w:rPr>
          <w:rFonts w:asciiTheme="majorHAnsi" w:hAnsiTheme="majorHAnsi"/>
          <w:u w:val="single"/>
        </w:rPr>
        <w:t>Qualifications/experience</w:t>
      </w:r>
    </w:p>
    <w:p w14:paraId="1044D29B" w14:textId="64B1902C" w:rsidR="00C66622" w:rsidRPr="009825E9" w:rsidRDefault="00674131" w:rsidP="009825E9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At least s</w:t>
      </w:r>
      <w:r w:rsidR="00C66622" w:rsidRPr="009825E9">
        <w:rPr>
          <w:rFonts w:asciiTheme="majorHAnsi" w:hAnsiTheme="majorHAnsi" w:cs="Arial"/>
        </w:rPr>
        <w:t>econdary school Form 6 level</w:t>
      </w:r>
    </w:p>
    <w:p w14:paraId="3B503024" w14:textId="3A85AC26" w:rsidR="00C66622" w:rsidRPr="009825E9" w:rsidRDefault="00C66622" w:rsidP="009825E9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 xml:space="preserve">Experience as an observer </w:t>
      </w:r>
      <w:r w:rsidR="00674131">
        <w:rPr>
          <w:rFonts w:asciiTheme="majorHAnsi" w:hAnsiTheme="majorHAnsi" w:cs="Arial"/>
        </w:rPr>
        <w:t>or work in the Oceanic Fisheries section</w:t>
      </w:r>
    </w:p>
    <w:p w14:paraId="0E53B8E3" w14:textId="77777777" w:rsidR="00C66622" w:rsidRPr="009825E9" w:rsidRDefault="00C66622" w:rsidP="009825E9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 xml:space="preserve">Experience in Monitoring, Control &amp; Surveillance activities  </w:t>
      </w:r>
    </w:p>
    <w:p w14:paraId="20350032" w14:textId="0AF4DBE7" w:rsidR="009825E9" w:rsidRDefault="009825E9">
      <w:pPr>
        <w:rPr>
          <w:rFonts w:asciiTheme="majorHAnsi" w:hAnsiTheme="majorHAnsi"/>
          <w:u w:val="single"/>
        </w:rPr>
      </w:pPr>
    </w:p>
    <w:p w14:paraId="61B603E6" w14:textId="598D63A8" w:rsidR="007125BC" w:rsidRPr="0097338D" w:rsidRDefault="007125BC" w:rsidP="0097338D">
      <w:pPr>
        <w:widowControl w:val="0"/>
        <w:spacing w:after="120"/>
        <w:ind w:left="0" w:firstLine="0"/>
        <w:rPr>
          <w:rFonts w:asciiTheme="majorHAnsi" w:hAnsiTheme="majorHAnsi"/>
          <w:u w:val="single"/>
        </w:rPr>
      </w:pPr>
      <w:r w:rsidRPr="0097338D">
        <w:rPr>
          <w:rFonts w:asciiTheme="majorHAnsi" w:hAnsiTheme="majorHAnsi"/>
          <w:u w:val="single"/>
        </w:rPr>
        <w:t>Skills and Abilities</w:t>
      </w:r>
    </w:p>
    <w:p w14:paraId="49301202" w14:textId="77777777" w:rsidR="001F6D0E" w:rsidRPr="009825E9" w:rsidRDefault="001F6D0E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>Able to operate electronic tracking systems such as VMS</w:t>
      </w:r>
    </w:p>
    <w:p w14:paraId="542FB01D" w14:textId="37A5624F" w:rsidR="001F6D0E" w:rsidRPr="009825E9" w:rsidRDefault="001F6D0E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 xml:space="preserve">Able to use fisheries information management systems such as </w:t>
      </w:r>
      <w:r w:rsidR="00674131">
        <w:rPr>
          <w:rFonts w:asciiTheme="majorHAnsi" w:hAnsiTheme="majorHAnsi" w:cs="Arial"/>
        </w:rPr>
        <w:t>FIMS</w:t>
      </w:r>
    </w:p>
    <w:p w14:paraId="44843D20" w14:textId="77777777" w:rsidR="001F6D0E" w:rsidRPr="009825E9" w:rsidRDefault="001F6D0E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>Understand national fisheries laws and regional and international fisheries agreements relevant to the WCPO tuna fishery</w:t>
      </w:r>
    </w:p>
    <w:p w14:paraId="2029C061" w14:textId="77777777" w:rsidR="001F6D0E" w:rsidRPr="009825E9" w:rsidRDefault="001F6D0E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>Understand the concepts of supply chains such as catch documentation systems</w:t>
      </w:r>
    </w:p>
    <w:p w14:paraId="7CC61536" w14:textId="77777777" w:rsidR="001F6D0E" w:rsidRPr="009825E9" w:rsidRDefault="001F6D0E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>Knowledge of fishing gear methodology used in the region</w:t>
      </w:r>
    </w:p>
    <w:p w14:paraId="5628BFDD" w14:textId="77777777" w:rsidR="001F6D0E" w:rsidRPr="009825E9" w:rsidRDefault="001F6D0E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>General understanding of the Observer program</w:t>
      </w:r>
    </w:p>
    <w:p w14:paraId="08CC755A" w14:textId="77777777" w:rsidR="001F6D0E" w:rsidRPr="009825E9" w:rsidRDefault="001F6D0E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 xml:space="preserve">Able to write succinct, clear reports </w:t>
      </w:r>
    </w:p>
    <w:p w14:paraId="26BEC4A7" w14:textId="77777777" w:rsidR="001F6D0E" w:rsidRPr="009825E9" w:rsidRDefault="001F6D0E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>Basic computer skills</w:t>
      </w:r>
    </w:p>
    <w:p w14:paraId="7F8B1507" w14:textId="77777777" w:rsidR="001F6D0E" w:rsidRPr="009825E9" w:rsidRDefault="001F6D0E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>Good command of written and spoken English</w:t>
      </w:r>
    </w:p>
    <w:p w14:paraId="15B2AFFF" w14:textId="13EF243F" w:rsidR="001F6D0E" w:rsidRPr="009825E9" w:rsidRDefault="001F6D0E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 xml:space="preserve">Good communication skills with an ability to interact with all stakeholders, in particular foreign fishing </w:t>
      </w:r>
      <w:r w:rsidR="00674131">
        <w:rPr>
          <w:rFonts w:asciiTheme="majorHAnsi" w:hAnsiTheme="majorHAnsi" w:cs="Arial"/>
        </w:rPr>
        <w:t>company representatives</w:t>
      </w:r>
    </w:p>
    <w:p w14:paraId="03168642" w14:textId="19DEC760" w:rsidR="001F6D0E" w:rsidRPr="009825E9" w:rsidRDefault="001F6D0E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 xml:space="preserve">Good </w:t>
      </w:r>
      <w:r w:rsidR="00674131">
        <w:rPr>
          <w:rFonts w:asciiTheme="majorHAnsi" w:hAnsiTheme="majorHAnsi" w:cs="Arial"/>
        </w:rPr>
        <w:t xml:space="preserve">organizational, document management </w:t>
      </w:r>
      <w:r w:rsidRPr="009825E9">
        <w:rPr>
          <w:rFonts w:asciiTheme="majorHAnsi" w:hAnsiTheme="majorHAnsi" w:cs="Arial"/>
        </w:rPr>
        <w:t>and time management skills</w:t>
      </w:r>
    </w:p>
    <w:p w14:paraId="1229436F" w14:textId="77777777" w:rsidR="001F6D0E" w:rsidRPr="009825E9" w:rsidRDefault="001F6D0E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>Able to adapt to changing requirements and situations</w:t>
      </w:r>
    </w:p>
    <w:p w14:paraId="11C6B7F9" w14:textId="14D8BD30" w:rsidR="007125BC" w:rsidRPr="00E67AD9" w:rsidRDefault="007125BC" w:rsidP="00E67AD9">
      <w:pPr>
        <w:widowControl w:val="0"/>
        <w:spacing w:after="120"/>
        <w:ind w:left="461"/>
        <w:rPr>
          <w:rFonts w:asciiTheme="majorHAnsi" w:hAnsiTheme="majorHAnsi"/>
          <w:i/>
          <w:iCs/>
        </w:rPr>
      </w:pPr>
      <w:r w:rsidRPr="00E67AD9">
        <w:rPr>
          <w:rFonts w:asciiTheme="majorHAnsi" w:hAnsiTheme="majorHAnsi"/>
          <w:i/>
          <w:iCs/>
        </w:rPr>
        <w:t>Desirable experience/qualifications/characteristics:</w:t>
      </w:r>
    </w:p>
    <w:p w14:paraId="1D00B111" w14:textId="77777777" w:rsidR="00480F25" w:rsidRDefault="00480F25" w:rsidP="009825E9">
      <w:pPr>
        <w:pStyle w:val="ListParagraph"/>
        <w:numPr>
          <w:ilvl w:val="0"/>
          <w:numId w:val="10"/>
        </w:numPr>
        <w:spacing w:after="120"/>
        <w:ind w:left="567" w:hanging="567"/>
        <w:rPr>
          <w:rFonts w:asciiTheme="majorHAnsi" w:hAnsiTheme="majorHAnsi" w:cs="Arial"/>
        </w:rPr>
      </w:pPr>
      <w:r w:rsidRPr="009825E9">
        <w:rPr>
          <w:rFonts w:asciiTheme="majorHAnsi" w:hAnsiTheme="majorHAnsi" w:cs="Arial"/>
        </w:rPr>
        <w:t>Current passport</w:t>
      </w:r>
    </w:p>
    <w:p w14:paraId="74442F10" w14:textId="77777777" w:rsidR="002C4E8B" w:rsidRDefault="002C4E8B" w:rsidP="002C4E8B">
      <w:pPr>
        <w:spacing w:after="120"/>
        <w:ind w:left="0" w:firstLine="0"/>
        <w:rPr>
          <w:rFonts w:asciiTheme="majorHAnsi" w:hAnsiTheme="majorHAnsi" w:cs="Arial"/>
        </w:rPr>
      </w:pPr>
    </w:p>
    <w:p w14:paraId="0DCBEC87" w14:textId="3269E676" w:rsidR="002C4E8B" w:rsidRDefault="002C4E8B" w:rsidP="002C4E8B">
      <w:pPr>
        <w:spacing w:after="120"/>
        <w:ind w:left="0" w:firstLine="0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Other information:</w:t>
      </w:r>
    </w:p>
    <w:p w14:paraId="0FFE0F29" w14:textId="77777777" w:rsidR="002C4E8B" w:rsidRPr="00324FA8" w:rsidRDefault="002C4E8B" w:rsidP="002C4E8B">
      <w:pPr>
        <w:spacing w:after="120"/>
        <w:ind w:left="0" w:firstLine="0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All permanent staff of the Authority will be engaged on a 3 year contract with renewal subject to performance. The retirement age of the Authority is 60.</w:t>
      </w:r>
    </w:p>
    <w:p w14:paraId="5B549012" w14:textId="322F5ABE" w:rsidR="002C4E8B" w:rsidRPr="002C4E8B" w:rsidRDefault="002C4E8B" w:rsidP="002C4E8B">
      <w:pPr>
        <w:spacing w:after="120"/>
        <w:ind w:left="0" w:firstLine="0"/>
        <w:rPr>
          <w:rFonts w:asciiTheme="majorHAnsi" w:hAnsiTheme="majorHAnsi" w:cs="Arial"/>
        </w:rPr>
      </w:pPr>
    </w:p>
    <w:p w14:paraId="5BAD40B5" w14:textId="77777777" w:rsidR="002C4E8B" w:rsidRPr="002C4E8B" w:rsidRDefault="002C4E8B" w:rsidP="002C4E8B">
      <w:pPr>
        <w:spacing w:after="120"/>
        <w:ind w:left="0" w:firstLine="0"/>
        <w:rPr>
          <w:rFonts w:asciiTheme="majorHAnsi" w:hAnsiTheme="majorHAnsi" w:cs="Arial"/>
        </w:rPr>
      </w:pPr>
    </w:p>
    <w:p w14:paraId="27AF7337" w14:textId="4FF29C2E" w:rsidR="00C36FD8" w:rsidRDefault="00A73A49" w:rsidP="005B2729">
      <w:pPr>
        <w:ind w:left="0" w:firstLine="0"/>
        <w:rPr>
          <w:rFonts w:asciiTheme="majorHAnsi" w:hAnsiTheme="majorHAnsi" w:cs="Arial"/>
          <w:i/>
          <w:sz w:val="20"/>
          <w:szCs w:val="20"/>
        </w:rPr>
      </w:pPr>
      <w:r w:rsidRPr="00340E9D">
        <w:rPr>
          <w:rFonts w:asciiTheme="majorHAnsi" w:hAnsiTheme="majorHAnsi" w:cs="Arial"/>
          <w:i/>
          <w:sz w:val="20"/>
          <w:szCs w:val="20"/>
        </w:rPr>
        <w:t xml:space="preserve">It is expected that officers </w:t>
      </w:r>
      <w:proofErr w:type="spellStart"/>
      <w:r w:rsidRPr="00340E9D">
        <w:rPr>
          <w:rFonts w:asciiTheme="majorHAnsi" w:hAnsiTheme="majorHAnsi" w:cs="Arial"/>
          <w:i/>
          <w:sz w:val="20"/>
          <w:szCs w:val="20"/>
        </w:rPr>
        <w:t>recognise</w:t>
      </w:r>
      <w:proofErr w:type="spellEnd"/>
      <w:r w:rsidRPr="00340E9D">
        <w:rPr>
          <w:rFonts w:asciiTheme="majorHAnsi" w:hAnsiTheme="majorHAnsi" w:cs="Arial"/>
          <w:i/>
          <w:sz w:val="20"/>
          <w:szCs w:val="20"/>
        </w:rPr>
        <w:t xml:space="preserve"> the cross-cutting nature of gender issues; the roles and responsibilities in this job description should be performed by taking into account a sector integration of gender perspectives.</w:t>
      </w:r>
    </w:p>
    <w:p w14:paraId="5DA88C15" w14:textId="77777777" w:rsidR="002C4E8B" w:rsidRDefault="002C4E8B" w:rsidP="005B2729">
      <w:pPr>
        <w:ind w:left="0" w:firstLine="0"/>
        <w:rPr>
          <w:rFonts w:asciiTheme="majorHAnsi" w:hAnsiTheme="majorHAnsi" w:cs="Arial"/>
          <w:i/>
          <w:sz w:val="20"/>
          <w:szCs w:val="20"/>
        </w:rPr>
      </w:pPr>
    </w:p>
    <w:p w14:paraId="3C270004" w14:textId="77777777" w:rsidR="002C4E8B" w:rsidRPr="00EB3AD1" w:rsidRDefault="002C4E8B" w:rsidP="005B2729">
      <w:pPr>
        <w:ind w:left="0" w:firstLine="0"/>
        <w:rPr>
          <w:rFonts w:asciiTheme="majorHAnsi" w:hAnsiTheme="majorHAnsi" w:cs="Arial"/>
          <w:i/>
          <w:sz w:val="20"/>
          <w:szCs w:val="20"/>
        </w:rPr>
      </w:pPr>
    </w:p>
    <w:sectPr w:rsidR="002C4E8B" w:rsidRPr="00EB3AD1" w:rsidSect="004507E9">
      <w:headerReference w:type="default" r:id="rId8"/>
      <w:footerReference w:type="default" r:id="rId9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DB3CA" w14:textId="77777777" w:rsidR="00511CB7" w:rsidRDefault="00511CB7" w:rsidP="00257B43">
      <w:r>
        <w:separator/>
      </w:r>
    </w:p>
  </w:endnote>
  <w:endnote w:type="continuationSeparator" w:id="0">
    <w:p w14:paraId="645C6662" w14:textId="77777777" w:rsidR="00511CB7" w:rsidRDefault="00511CB7" w:rsidP="002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70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02D503" w14:textId="77777777" w:rsidR="00112AFD" w:rsidRDefault="003D6AE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232">
          <w:rPr>
            <w:noProof/>
          </w:rPr>
          <w:t>1</w:t>
        </w:r>
        <w:r>
          <w:rPr>
            <w:noProof/>
          </w:rPr>
          <w:fldChar w:fldCharType="end"/>
        </w:r>
        <w:r w:rsidR="00112AFD">
          <w:t xml:space="preserve"> | </w:t>
        </w:r>
        <w:r w:rsidR="00112AFD">
          <w:rPr>
            <w:color w:val="7F7F7F" w:themeColor="background1" w:themeShade="7F"/>
            <w:spacing w:val="60"/>
          </w:rPr>
          <w:t>Page</w:t>
        </w:r>
      </w:p>
    </w:sdtContent>
  </w:sdt>
  <w:p w14:paraId="21B2ACBB" w14:textId="77777777" w:rsidR="00112AFD" w:rsidRDefault="0011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A55E0" w14:textId="77777777" w:rsidR="00511CB7" w:rsidRDefault="00511CB7" w:rsidP="00257B43">
      <w:r>
        <w:separator/>
      </w:r>
    </w:p>
  </w:footnote>
  <w:footnote w:type="continuationSeparator" w:id="0">
    <w:p w14:paraId="510641F6" w14:textId="77777777" w:rsidR="00511CB7" w:rsidRDefault="00511CB7" w:rsidP="0025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344F" w14:textId="23C2CE7B" w:rsidR="00112AFD" w:rsidRPr="006F062B" w:rsidRDefault="005621FC" w:rsidP="006F062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Tuvalu</w:t>
    </w:r>
    <w:r w:rsidR="00AE273F">
      <w:rPr>
        <w:rFonts w:ascii="Arial" w:hAnsi="Arial" w:cs="Arial"/>
        <w:b/>
        <w:sz w:val="28"/>
        <w:szCs w:val="28"/>
      </w:rPr>
      <w:t xml:space="preserve"> Fisheries Authority</w:t>
    </w:r>
    <w:r>
      <w:rPr>
        <w:rFonts w:ascii="Arial" w:hAnsi="Arial" w:cs="Arial"/>
        <w:b/>
        <w:sz w:val="28"/>
        <w:szCs w:val="28"/>
      </w:rPr>
      <w:t xml:space="preserve"> </w:t>
    </w:r>
    <w:r w:rsidR="00112AFD">
      <w:rPr>
        <w:rFonts w:ascii="Arial" w:hAnsi="Arial" w:cs="Arial"/>
        <w:b/>
        <w:sz w:val="28"/>
        <w:szCs w:val="28"/>
      </w:rPr>
      <w:t>– Job Description</w:t>
    </w:r>
  </w:p>
  <w:p w14:paraId="1A989E48" w14:textId="77777777" w:rsidR="00112AFD" w:rsidRDefault="00112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0325"/>
    <w:multiLevelType w:val="hybridMultilevel"/>
    <w:tmpl w:val="8DC42E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A7909"/>
    <w:multiLevelType w:val="multilevel"/>
    <w:tmpl w:val="33DAC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CC7C56"/>
    <w:multiLevelType w:val="multilevel"/>
    <w:tmpl w:val="8B66368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eastAsiaTheme="minorHAnsi" w:hAnsiTheme="maj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Theme="minorHAnsi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Theme="minorHAnsi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Theme="minorHAnsi" w:hAnsi="Arial" w:cs="Arial" w:hint="default"/>
      </w:rPr>
    </w:lvl>
  </w:abstractNum>
  <w:abstractNum w:abstractNumId="3" w15:restartNumberingAfterBreak="0">
    <w:nsid w:val="2EE25003"/>
    <w:multiLevelType w:val="multilevel"/>
    <w:tmpl w:val="9D80CB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5D71A8"/>
    <w:multiLevelType w:val="multilevel"/>
    <w:tmpl w:val="1C1829B4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31849B" w:themeColor="accent5" w:themeShade="BF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A5E735D"/>
    <w:multiLevelType w:val="multilevel"/>
    <w:tmpl w:val="2EDE40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4239DB"/>
    <w:multiLevelType w:val="multilevel"/>
    <w:tmpl w:val="8FE00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882CB7"/>
    <w:multiLevelType w:val="hybridMultilevel"/>
    <w:tmpl w:val="44527A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678D"/>
    <w:multiLevelType w:val="hybridMultilevel"/>
    <w:tmpl w:val="ADB46E0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0090A"/>
    <w:multiLevelType w:val="multilevel"/>
    <w:tmpl w:val="C6CC0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672432D"/>
    <w:multiLevelType w:val="multilevel"/>
    <w:tmpl w:val="C0503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3F7D67"/>
    <w:multiLevelType w:val="multilevel"/>
    <w:tmpl w:val="3ABCB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DC1867"/>
    <w:multiLevelType w:val="hybridMultilevel"/>
    <w:tmpl w:val="9AC8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2CC5"/>
    <w:multiLevelType w:val="hybridMultilevel"/>
    <w:tmpl w:val="8FC6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A6AEB"/>
    <w:multiLevelType w:val="multilevel"/>
    <w:tmpl w:val="23D4D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97634033">
    <w:abstractNumId w:val="13"/>
  </w:num>
  <w:num w:numId="2" w16cid:durableId="850098266">
    <w:abstractNumId w:val="11"/>
  </w:num>
  <w:num w:numId="3" w16cid:durableId="315107996">
    <w:abstractNumId w:val="6"/>
  </w:num>
  <w:num w:numId="4" w16cid:durableId="579215183">
    <w:abstractNumId w:val="4"/>
  </w:num>
  <w:num w:numId="5" w16cid:durableId="830562544">
    <w:abstractNumId w:val="2"/>
  </w:num>
  <w:num w:numId="6" w16cid:durableId="1800030849">
    <w:abstractNumId w:val="14"/>
  </w:num>
  <w:num w:numId="7" w16cid:durableId="1845243901">
    <w:abstractNumId w:val="3"/>
  </w:num>
  <w:num w:numId="8" w16cid:durableId="169027700">
    <w:abstractNumId w:val="9"/>
  </w:num>
  <w:num w:numId="9" w16cid:durableId="1395204806">
    <w:abstractNumId w:val="10"/>
  </w:num>
  <w:num w:numId="10" w16cid:durableId="2075661305">
    <w:abstractNumId w:val="12"/>
  </w:num>
  <w:num w:numId="11" w16cid:durableId="928319274">
    <w:abstractNumId w:val="5"/>
  </w:num>
  <w:num w:numId="12" w16cid:durableId="1497770346">
    <w:abstractNumId w:val="1"/>
  </w:num>
  <w:num w:numId="13" w16cid:durableId="427242110">
    <w:abstractNumId w:val="8"/>
  </w:num>
  <w:num w:numId="14" w16cid:durableId="1210338275">
    <w:abstractNumId w:val="0"/>
  </w:num>
  <w:num w:numId="15" w16cid:durableId="1682314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4B"/>
    <w:rsid w:val="000026A3"/>
    <w:rsid w:val="00006ECF"/>
    <w:rsid w:val="00023005"/>
    <w:rsid w:val="00023D4A"/>
    <w:rsid w:val="00031380"/>
    <w:rsid w:val="00045907"/>
    <w:rsid w:val="00050061"/>
    <w:rsid w:val="00062C2B"/>
    <w:rsid w:val="000721B6"/>
    <w:rsid w:val="0008104B"/>
    <w:rsid w:val="00085E6A"/>
    <w:rsid w:val="0009115E"/>
    <w:rsid w:val="00093C54"/>
    <w:rsid w:val="000A48AC"/>
    <w:rsid w:val="000A5116"/>
    <w:rsid w:val="000C0315"/>
    <w:rsid w:val="000D4F35"/>
    <w:rsid w:val="000D50FF"/>
    <w:rsid w:val="000D645A"/>
    <w:rsid w:val="000E1930"/>
    <w:rsid w:val="000E24B9"/>
    <w:rsid w:val="000E3590"/>
    <w:rsid w:val="000E690C"/>
    <w:rsid w:val="00105356"/>
    <w:rsid w:val="0010715E"/>
    <w:rsid w:val="00112AFD"/>
    <w:rsid w:val="00114C40"/>
    <w:rsid w:val="001210C3"/>
    <w:rsid w:val="001257F9"/>
    <w:rsid w:val="0013138A"/>
    <w:rsid w:val="00131626"/>
    <w:rsid w:val="00143441"/>
    <w:rsid w:val="00153041"/>
    <w:rsid w:val="00155159"/>
    <w:rsid w:val="0016141C"/>
    <w:rsid w:val="001617C3"/>
    <w:rsid w:val="0016687D"/>
    <w:rsid w:val="00166CE2"/>
    <w:rsid w:val="00175BF3"/>
    <w:rsid w:val="00180341"/>
    <w:rsid w:val="00184B60"/>
    <w:rsid w:val="00185669"/>
    <w:rsid w:val="001A3A4F"/>
    <w:rsid w:val="001A5FF6"/>
    <w:rsid w:val="001B6937"/>
    <w:rsid w:val="001B73B3"/>
    <w:rsid w:val="001C03BA"/>
    <w:rsid w:val="001C03F8"/>
    <w:rsid w:val="001C123D"/>
    <w:rsid w:val="001D3442"/>
    <w:rsid w:val="001E14A4"/>
    <w:rsid w:val="001E35A4"/>
    <w:rsid w:val="001F1066"/>
    <w:rsid w:val="001F3A3D"/>
    <w:rsid w:val="001F3B8B"/>
    <w:rsid w:val="001F5B49"/>
    <w:rsid w:val="001F6D0E"/>
    <w:rsid w:val="00204CA6"/>
    <w:rsid w:val="0021585A"/>
    <w:rsid w:val="00217D0E"/>
    <w:rsid w:val="00225854"/>
    <w:rsid w:val="002262CE"/>
    <w:rsid w:val="00240E94"/>
    <w:rsid w:val="00242A9F"/>
    <w:rsid w:val="002459C3"/>
    <w:rsid w:val="00257B43"/>
    <w:rsid w:val="002713AC"/>
    <w:rsid w:val="00277622"/>
    <w:rsid w:val="00281408"/>
    <w:rsid w:val="00285E26"/>
    <w:rsid w:val="0028707B"/>
    <w:rsid w:val="00290B13"/>
    <w:rsid w:val="0029751C"/>
    <w:rsid w:val="002A19BB"/>
    <w:rsid w:val="002A304B"/>
    <w:rsid w:val="002A789D"/>
    <w:rsid w:val="002B0744"/>
    <w:rsid w:val="002B104E"/>
    <w:rsid w:val="002B7EBD"/>
    <w:rsid w:val="002C3D26"/>
    <w:rsid w:val="002C4E8B"/>
    <w:rsid w:val="002F18A4"/>
    <w:rsid w:val="002F7BE8"/>
    <w:rsid w:val="00305896"/>
    <w:rsid w:val="00305CC9"/>
    <w:rsid w:val="00320087"/>
    <w:rsid w:val="00323010"/>
    <w:rsid w:val="0032388D"/>
    <w:rsid w:val="00327417"/>
    <w:rsid w:val="00330AA0"/>
    <w:rsid w:val="00340E9D"/>
    <w:rsid w:val="0034397F"/>
    <w:rsid w:val="00345EC7"/>
    <w:rsid w:val="0034605B"/>
    <w:rsid w:val="00352A3B"/>
    <w:rsid w:val="00377921"/>
    <w:rsid w:val="00382F56"/>
    <w:rsid w:val="0038301A"/>
    <w:rsid w:val="003B00CC"/>
    <w:rsid w:val="003C05A8"/>
    <w:rsid w:val="003C4AB1"/>
    <w:rsid w:val="003D0586"/>
    <w:rsid w:val="003D0F59"/>
    <w:rsid w:val="003D212A"/>
    <w:rsid w:val="003D2232"/>
    <w:rsid w:val="003D6647"/>
    <w:rsid w:val="003D6AE6"/>
    <w:rsid w:val="003F0A20"/>
    <w:rsid w:val="003F11C9"/>
    <w:rsid w:val="003F15AD"/>
    <w:rsid w:val="00420C9B"/>
    <w:rsid w:val="00423206"/>
    <w:rsid w:val="00426A2F"/>
    <w:rsid w:val="004351AD"/>
    <w:rsid w:val="004402B5"/>
    <w:rsid w:val="0044322B"/>
    <w:rsid w:val="00443E74"/>
    <w:rsid w:val="004507E9"/>
    <w:rsid w:val="00465060"/>
    <w:rsid w:val="00480F25"/>
    <w:rsid w:val="00486010"/>
    <w:rsid w:val="004933A5"/>
    <w:rsid w:val="004936EE"/>
    <w:rsid w:val="004A4BF6"/>
    <w:rsid w:val="004B133A"/>
    <w:rsid w:val="004B5676"/>
    <w:rsid w:val="004B5D6A"/>
    <w:rsid w:val="004C05C6"/>
    <w:rsid w:val="004C15CC"/>
    <w:rsid w:val="004C7DCD"/>
    <w:rsid w:val="004E4C40"/>
    <w:rsid w:val="004E54A0"/>
    <w:rsid w:val="004F1C64"/>
    <w:rsid w:val="005010D1"/>
    <w:rsid w:val="00506380"/>
    <w:rsid w:val="005079D8"/>
    <w:rsid w:val="00511CB7"/>
    <w:rsid w:val="005136C2"/>
    <w:rsid w:val="00521569"/>
    <w:rsid w:val="005258E5"/>
    <w:rsid w:val="0052690A"/>
    <w:rsid w:val="005303D6"/>
    <w:rsid w:val="005412AE"/>
    <w:rsid w:val="00541F49"/>
    <w:rsid w:val="00542E1D"/>
    <w:rsid w:val="005621FC"/>
    <w:rsid w:val="00566FA6"/>
    <w:rsid w:val="00572B05"/>
    <w:rsid w:val="00580D9D"/>
    <w:rsid w:val="005838EA"/>
    <w:rsid w:val="005A351A"/>
    <w:rsid w:val="005A52D2"/>
    <w:rsid w:val="005A5B9D"/>
    <w:rsid w:val="005B2729"/>
    <w:rsid w:val="005B65B2"/>
    <w:rsid w:val="005B7AB7"/>
    <w:rsid w:val="005B7F0F"/>
    <w:rsid w:val="005C0D89"/>
    <w:rsid w:val="005C2A9A"/>
    <w:rsid w:val="005C698B"/>
    <w:rsid w:val="005C7E86"/>
    <w:rsid w:val="005D15F5"/>
    <w:rsid w:val="005D4373"/>
    <w:rsid w:val="005E1973"/>
    <w:rsid w:val="005E544F"/>
    <w:rsid w:val="005E664A"/>
    <w:rsid w:val="006146A0"/>
    <w:rsid w:val="006255D5"/>
    <w:rsid w:val="00627847"/>
    <w:rsid w:val="006413FC"/>
    <w:rsid w:val="00646E2B"/>
    <w:rsid w:val="006550F5"/>
    <w:rsid w:val="0066176D"/>
    <w:rsid w:val="00674131"/>
    <w:rsid w:val="006837FD"/>
    <w:rsid w:val="006859A1"/>
    <w:rsid w:val="006926F9"/>
    <w:rsid w:val="006A0C68"/>
    <w:rsid w:val="006A44AA"/>
    <w:rsid w:val="006B3DE9"/>
    <w:rsid w:val="006C1E7B"/>
    <w:rsid w:val="006C74A8"/>
    <w:rsid w:val="006D6F1A"/>
    <w:rsid w:val="006E08D5"/>
    <w:rsid w:val="006E35B2"/>
    <w:rsid w:val="006E54F6"/>
    <w:rsid w:val="006F062B"/>
    <w:rsid w:val="00707BD3"/>
    <w:rsid w:val="007125BC"/>
    <w:rsid w:val="0073606E"/>
    <w:rsid w:val="007500BB"/>
    <w:rsid w:val="00753DE0"/>
    <w:rsid w:val="0075766B"/>
    <w:rsid w:val="00762FBD"/>
    <w:rsid w:val="007672D1"/>
    <w:rsid w:val="00767F8A"/>
    <w:rsid w:val="00782276"/>
    <w:rsid w:val="007929E2"/>
    <w:rsid w:val="00795500"/>
    <w:rsid w:val="007A3170"/>
    <w:rsid w:val="007A377D"/>
    <w:rsid w:val="007A535C"/>
    <w:rsid w:val="007B252C"/>
    <w:rsid w:val="007D3532"/>
    <w:rsid w:val="007D737E"/>
    <w:rsid w:val="007F5C8D"/>
    <w:rsid w:val="00805EB5"/>
    <w:rsid w:val="00810002"/>
    <w:rsid w:val="00811694"/>
    <w:rsid w:val="00812CEE"/>
    <w:rsid w:val="008211B7"/>
    <w:rsid w:val="00823AD2"/>
    <w:rsid w:val="00834640"/>
    <w:rsid w:val="00852FDA"/>
    <w:rsid w:val="0085533F"/>
    <w:rsid w:val="008555C2"/>
    <w:rsid w:val="00871078"/>
    <w:rsid w:val="0087463A"/>
    <w:rsid w:val="0089786A"/>
    <w:rsid w:val="008B2DFA"/>
    <w:rsid w:val="008B5D7C"/>
    <w:rsid w:val="008D19D2"/>
    <w:rsid w:val="008E4B51"/>
    <w:rsid w:val="008F18EF"/>
    <w:rsid w:val="008F6DD9"/>
    <w:rsid w:val="009014DF"/>
    <w:rsid w:val="00903B92"/>
    <w:rsid w:val="00906992"/>
    <w:rsid w:val="00906D1C"/>
    <w:rsid w:val="009079C3"/>
    <w:rsid w:val="00917E40"/>
    <w:rsid w:val="009234D3"/>
    <w:rsid w:val="00926595"/>
    <w:rsid w:val="00926DC3"/>
    <w:rsid w:val="009333C4"/>
    <w:rsid w:val="00946594"/>
    <w:rsid w:val="0096037B"/>
    <w:rsid w:val="0097057B"/>
    <w:rsid w:val="0097338D"/>
    <w:rsid w:val="00977B56"/>
    <w:rsid w:val="0098234D"/>
    <w:rsid w:val="009825E9"/>
    <w:rsid w:val="00982876"/>
    <w:rsid w:val="00985F10"/>
    <w:rsid w:val="00997421"/>
    <w:rsid w:val="009A39DD"/>
    <w:rsid w:val="009A5AC1"/>
    <w:rsid w:val="009B4A93"/>
    <w:rsid w:val="009C0B74"/>
    <w:rsid w:val="009C3E57"/>
    <w:rsid w:val="009D55D6"/>
    <w:rsid w:val="009D6034"/>
    <w:rsid w:val="009D64EB"/>
    <w:rsid w:val="00A0700E"/>
    <w:rsid w:val="00A17B7E"/>
    <w:rsid w:val="00A20238"/>
    <w:rsid w:val="00A211F6"/>
    <w:rsid w:val="00A242F3"/>
    <w:rsid w:val="00A325A9"/>
    <w:rsid w:val="00A36ACF"/>
    <w:rsid w:val="00A476A2"/>
    <w:rsid w:val="00A612CD"/>
    <w:rsid w:val="00A73A49"/>
    <w:rsid w:val="00A80157"/>
    <w:rsid w:val="00A938BD"/>
    <w:rsid w:val="00AB4F01"/>
    <w:rsid w:val="00AC6330"/>
    <w:rsid w:val="00AC651F"/>
    <w:rsid w:val="00AD4D17"/>
    <w:rsid w:val="00AD60F5"/>
    <w:rsid w:val="00AE273F"/>
    <w:rsid w:val="00AE2778"/>
    <w:rsid w:val="00AE3099"/>
    <w:rsid w:val="00B04114"/>
    <w:rsid w:val="00B0454F"/>
    <w:rsid w:val="00B26D13"/>
    <w:rsid w:val="00B31450"/>
    <w:rsid w:val="00B34DF8"/>
    <w:rsid w:val="00B453B8"/>
    <w:rsid w:val="00B66AB3"/>
    <w:rsid w:val="00B71D26"/>
    <w:rsid w:val="00B755A2"/>
    <w:rsid w:val="00B76831"/>
    <w:rsid w:val="00B81D62"/>
    <w:rsid w:val="00B86E43"/>
    <w:rsid w:val="00B9242B"/>
    <w:rsid w:val="00BB28DE"/>
    <w:rsid w:val="00BB722C"/>
    <w:rsid w:val="00BC4DCC"/>
    <w:rsid w:val="00BC5403"/>
    <w:rsid w:val="00BD1924"/>
    <w:rsid w:val="00BD4C78"/>
    <w:rsid w:val="00BF168F"/>
    <w:rsid w:val="00BF5587"/>
    <w:rsid w:val="00C02D05"/>
    <w:rsid w:val="00C06317"/>
    <w:rsid w:val="00C27950"/>
    <w:rsid w:val="00C315F6"/>
    <w:rsid w:val="00C36FD8"/>
    <w:rsid w:val="00C525C7"/>
    <w:rsid w:val="00C56BE8"/>
    <w:rsid w:val="00C65405"/>
    <w:rsid w:val="00C66622"/>
    <w:rsid w:val="00C722BD"/>
    <w:rsid w:val="00C75378"/>
    <w:rsid w:val="00C75667"/>
    <w:rsid w:val="00C75B62"/>
    <w:rsid w:val="00C75BFD"/>
    <w:rsid w:val="00C86E43"/>
    <w:rsid w:val="00C87DED"/>
    <w:rsid w:val="00C9117F"/>
    <w:rsid w:val="00CA2F2A"/>
    <w:rsid w:val="00CE33A2"/>
    <w:rsid w:val="00D01CFD"/>
    <w:rsid w:val="00D04CA8"/>
    <w:rsid w:val="00D07EC9"/>
    <w:rsid w:val="00D12779"/>
    <w:rsid w:val="00D2189C"/>
    <w:rsid w:val="00D33234"/>
    <w:rsid w:val="00D33FD6"/>
    <w:rsid w:val="00D44CD3"/>
    <w:rsid w:val="00D50F88"/>
    <w:rsid w:val="00D56601"/>
    <w:rsid w:val="00D62ECE"/>
    <w:rsid w:val="00D64C37"/>
    <w:rsid w:val="00D722CF"/>
    <w:rsid w:val="00DB2228"/>
    <w:rsid w:val="00DB677F"/>
    <w:rsid w:val="00DB76B0"/>
    <w:rsid w:val="00DC6244"/>
    <w:rsid w:val="00DE1026"/>
    <w:rsid w:val="00DE66F6"/>
    <w:rsid w:val="00DF09BA"/>
    <w:rsid w:val="00DF0ED1"/>
    <w:rsid w:val="00DF5774"/>
    <w:rsid w:val="00E01FE4"/>
    <w:rsid w:val="00E03BAB"/>
    <w:rsid w:val="00E0536D"/>
    <w:rsid w:val="00E06CA3"/>
    <w:rsid w:val="00E076F0"/>
    <w:rsid w:val="00E22EEF"/>
    <w:rsid w:val="00E23A7E"/>
    <w:rsid w:val="00E336EA"/>
    <w:rsid w:val="00E409F2"/>
    <w:rsid w:val="00E5077B"/>
    <w:rsid w:val="00E54749"/>
    <w:rsid w:val="00E56E5F"/>
    <w:rsid w:val="00E659EC"/>
    <w:rsid w:val="00E67AD9"/>
    <w:rsid w:val="00E76727"/>
    <w:rsid w:val="00E83A49"/>
    <w:rsid w:val="00E87267"/>
    <w:rsid w:val="00EA156A"/>
    <w:rsid w:val="00EA30C4"/>
    <w:rsid w:val="00EA75B5"/>
    <w:rsid w:val="00EA7B3F"/>
    <w:rsid w:val="00EB38F2"/>
    <w:rsid w:val="00EB3AD1"/>
    <w:rsid w:val="00EB6C6D"/>
    <w:rsid w:val="00EC118D"/>
    <w:rsid w:val="00ED0636"/>
    <w:rsid w:val="00ED18B4"/>
    <w:rsid w:val="00ED6369"/>
    <w:rsid w:val="00ED6516"/>
    <w:rsid w:val="00ED70E4"/>
    <w:rsid w:val="00EE143F"/>
    <w:rsid w:val="00EE1A22"/>
    <w:rsid w:val="00EE3FC7"/>
    <w:rsid w:val="00F02B13"/>
    <w:rsid w:val="00F07B15"/>
    <w:rsid w:val="00F14BF8"/>
    <w:rsid w:val="00F176D8"/>
    <w:rsid w:val="00F262CB"/>
    <w:rsid w:val="00F331F1"/>
    <w:rsid w:val="00F85276"/>
    <w:rsid w:val="00F915FE"/>
    <w:rsid w:val="00FA09F5"/>
    <w:rsid w:val="00FA1890"/>
    <w:rsid w:val="00FA233F"/>
    <w:rsid w:val="00FC06B4"/>
    <w:rsid w:val="00FC18C1"/>
    <w:rsid w:val="00FC6F39"/>
    <w:rsid w:val="00FD094B"/>
    <w:rsid w:val="00FD64A7"/>
    <w:rsid w:val="00FD7481"/>
    <w:rsid w:val="00FE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850F"/>
  <w15:docId w15:val="{5B91B4F7-1A86-4D6F-8DF5-9099307C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67" w:hanging="4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EB"/>
  </w:style>
  <w:style w:type="paragraph" w:styleId="Heading1">
    <w:name w:val="heading 1"/>
    <w:basedOn w:val="Normal"/>
    <w:next w:val="Normal"/>
    <w:link w:val="Heading1Char"/>
    <w:qFormat/>
    <w:rsid w:val="00FD094B"/>
    <w:pPr>
      <w:keepNext/>
      <w:ind w:left="0" w:firstLine="0"/>
      <w:jc w:val="center"/>
      <w:outlineLvl w:val="0"/>
    </w:pPr>
    <w:rPr>
      <w:rFonts w:ascii="Copperplate Gothic Bold" w:eastAsia="Times New Roman" w:hAnsi="Copperplate Gothic Bold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FD094B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094B"/>
    <w:pPr>
      <w:tabs>
        <w:tab w:val="center" w:pos="4320"/>
        <w:tab w:val="right" w:pos="8640"/>
      </w:tabs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94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D094B"/>
    <w:rPr>
      <w:rFonts w:ascii="Copperplate Gothic Bold" w:eastAsia="Times New Roman" w:hAnsi="Copperplate Gothic Bold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D094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86E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43"/>
  </w:style>
  <w:style w:type="table" w:styleId="TableGrid">
    <w:name w:val="Table Grid"/>
    <w:basedOn w:val="TableNormal"/>
    <w:uiPriority w:val="59"/>
    <w:rsid w:val="009C0B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qFormat/>
    <w:rsid w:val="001C123D"/>
    <w:pPr>
      <w:ind w:left="360" w:hanging="360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C123D"/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RMIPSC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HRM</dc:creator>
  <cp:lastModifiedBy>Mike Batty</cp:lastModifiedBy>
  <cp:revision>4</cp:revision>
  <cp:lastPrinted>2023-07-04T04:59:00Z</cp:lastPrinted>
  <dcterms:created xsi:type="dcterms:W3CDTF">2025-04-23T02:47:00Z</dcterms:created>
  <dcterms:modified xsi:type="dcterms:W3CDTF">2025-04-24T03:19:00Z</dcterms:modified>
</cp:coreProperties>
</file>